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40" w:lineRule="auto"/>
        <w:rPr>
          <w:b w:val="1"/>
        </w:rPr>
      </w:pPr>
      <w:r w:rsidDel="00000000" w:rsidR="00000000" w:rsidRPr="00000000">
        <w:rPr>
          <w:b w:val="1"/>
          <w:rtl w:val="0"/>
        </w:rPr>
        <w:t xml:space="preserve">Program Title: </w:t>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spacing w:after="200" w:line="240" w:lineRule="auto"/>
        <w:rPr>
          <w:highlight w:val="white"/>
        </w:rPr>
      </w:pPr>
      <w:r w:rsidDel="00000000" w:rsidR="00000000" w:rsidRPr="00000000">
        <w:rPr>
          <w:b w:val="1"/>
          <w:highlight w:val="white"/>
          <w:rtl w:val="0"/>
        </w:rPr>
        <w:t xml:space="preserve">Big Idea:</w:t>
      </w:r>
      <w:r w:rsidDel="00000000" w:rsidR="00000000" w:rsidRPr="00000000">
        <w:rPr>
          <w:highlight w:val="white"/>
          <w:rtl w:val="0"/>
        </w:rPr>
        <w:t xml:space="preserve"> </w:t>
        <w:br w:type="textWrapping"/>
        <w:t xml:space="preserve">Describe in one or two sentences your intended outcome for the class:</w:t>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r>
          </w:p>
        </w:tc>
      </w:tr>
    </w:tbl>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spacing w:after="200" w:line="240" w:lineRule="auto"/>
        <w:rPr/>
      </w:pPr>
      <w:bookmarkStart w:colFirst="0" w:colLast="0" w:name="_heading=h.gjdgxs" w:id="0"/>
      <w:bookmarkEnd w:id="0"/>
      <w:r w:rsidDel="00000000" w:rsidR="00000000" w:rsidRPr="00000000">
        <w:rPr>
          <w:b w:val="1"/>
          <w:rtl w:val="0"/>
        </w:rPr>
        <w:t xml:space="preserve">Learning Goals:</w:t>
      </w:r>
      <w:r w:rsidDel="00000000" w:rsidR="00000000" w:rsidRPr="00000000">
        <w:rPr>
          <w:rtl w:val="0"/>
        </w:rPr>
        <w:t xml:space="preserve"> </w:t>
        <w:br w:type="textWrapping"/>
        <w:t xml:space="preserve">Identify the learning goals for the program. What will participants be able to know and/or do? Include arts techniques that participants will be learning, as well as completed project and social engagement goals. </w:t>
      </w:r>
    </w:p>
    <w:p w:rsidR="00000000" w:rsidDel="00000000" w:rsidP="00000000" w:rsidRDefault="00000000" w:rsidRPr="00000000" w14:paraId="0000000A">
      <w:pPr>
        <w:widowControl w:val="0"/>
        <w:spacing w:line="240" w:lineRule="auto"/>
        <w:rPr/>
      </w:pPr>
      <w:r w:rsidDel="00000000" w:rsidR="00000000" w:rsidRPr="00000000">
        <w:rPr>
          <w:rtl w:val="0"/>
        </w:rPr>
        <w:t xml:space="preserve">Participants will:</w:t>
        <w:br w:type="textWrapping"/>
      </w:r>
    </w:p>
    <w:p w:rsidR="00000000" w:rsidDel="00000000" w:rsidP="00000000" w:rsidRDefault="00000000" w:rsidRPr="00000000" w14:paraId="0000000B">
      <w:pPr>
        <w:widowControl w:val="0"/>
        <w:numPr>
          <w:ilvl w:val="0"/>
          <w:numId w:val="1"/>
        </w:numPr>
        <w:spacing w:line="360" w:lineRule="auto"/>
        <w:ind w:left="720" w:hanging="360"/>
        <w:rPr/>
      </w:pPr>
      <w:r w:rsidDel="00000000" w:rsidR="00000000" w:rsidRPr="00000000">
        <w:rPr>
          <w:rtl w:val="0"/>
        </w:rPr>
        <w:t xml:space="preserve"> </w:t>
      </w:r>
    </w:p>
    <w:p w:rsidR="00000000" w:rsidDel="00000000" w:rsidP="00000000" w:rsidRDefault="00000000" w:rsidRPr="00000000" w14:paraId="0000000C">
      <w:pPr>
        <w:widowControl w:val="0"/>
        <w:numPr>
          <w:ilvl w:val="0"/>
          <w:numId w:val="1"/>
        </w:numPr>
        <w:spacing w:line="360" w:lineRule="auto"/>
        <w:ind w:left="720" w:hanging="360"/>
        <w:rPr/>
      </w:pPr>
      <w:r w:rsidDel="00000000" w:rsidR="00000000" w:rsidRPr="00000000">
        <w:rPr>
          <w:rtl w:val="0"/>
        </w:rPr>
        <w:t xml:space="preserve"> </w:t>
      </w:r>
    </w:p>
    <w:p w:rsidR="00000000" w:rsidDel="00000000" w:rsidP="00000000" w:rsidRDefault="00000000" w:rsidRPr="00000000" w14:paraId="0000000D">
      <w:pPr>
        <w:widowControl w:val="0"/>
        <w:numPr>
          <w:ilvl w:val="0"/>
          <w:numId w:val="1"/>
        </w:numPr>
        <w:spacing w:line="360" w:lineRule="auto"/>
        <w:ind w:left="720" w:hanging="360"/>
        <w:rPr/>
      </w:pPr>
      <w:r w:rsidDel="00000000" w:rsidR="00000000" w:rsidRPr="00000000">
        <w:rPr>
          <w:rtl w:val="0"/>
        </w:rPr>
        <w:t xml:space="preserve"> </w:t>
      </w:r>
    </w:p>
    <w:p w:rsidR="00000000" w:rsidDel="00000000" w:rsidP="00000000" w:rsidRDefault="00000000" w:rsidRPr="00000000" w14:paraId="0000000E">
      <w:pPr>
        <w:widowControl w:val="0"/>
        <w:numPr>
          <w:ilvl w:val="0"/>
          <w:numId w:val="1"/>
        </w:numPr>
        <w:spacing w:line="360" w:lineRule="auto"/>
        <w:ind w:left="720" w:hanging="360"/>
        <w:rPr/>
      </w:pPr>
      <w:r w:rsidDel="00000000" w:rsidR="00000000" w:rsidRPr="00000000">
        <w:rPr>
          <w:rtl w:val="0"/>
        </w:rPr>
        <w:t xml:space="preserve"> </w:t>
      </w:r>
    </w:p>
    <w:p w:rsidR="00000000" w:rsidDel="00000000" w:rsidP="00000000" w:rsidRDefault="00000000" w:rsidRPr="00000000" w14:paraId="0000000F">
      <w:pPr>
        <w:widowControl w:val="0"/>
        <w:numPr>
          <w:ilvl w:val="0"/>
          <w:numId w:val="1"/>
        </w:numPr>
        <w:spacing w:line="360" w:lineRule="auto"/>
        <w:ind w:left="720" w:hanging="360"/>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spacing w:after="200" w:line="240" w:lineRule="auto"/>
        <w:rPr>
          <w:highlight w:val="white"/>
        </w:rPr>
      </w:pPr>
      <w:r w:rsidDel="00000000" w:rsidR="00000000" w:rsidRPr="00000000">
        <w:rPr>
          <w:b w:val="1"/>
          <w:rtl w:val="0"/>
        </w:rPr>
        <w:t xml:space="preserve">Program Description:</w:t>
        <w:br w:type="textWrapping"/>
      </w:r>
      <w:r w:rsidDel="00000000" w:rsidR="00000000" w:rsidRPr="00000000">
        <w:rPr>
          <w:highlight w:val="white"/>
          <w:rtl w:val="0"/>
        </w:rPr>
        <w:t xml:space="preserve">Provide a one paragraph program description. Include details about the themes/topics and art skills that will be taught, and community engagement benefits. This description may be used to market the program.</w:t>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3795.849609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highlight w:val="white"/>
              </w:rPr>
            </w:pPr>
            <w:r w:rsidDel="00000000" w:rsidR="00000000" w:rsidRPr="00000000">
              <w:rPr>
                <w:rtl w:val="0"/>
              </w:rPr>
            </w:r>
          </w:p>
          <w:p w:rsidR="00000000" w:rsidDel="00000000" w:rsidP="00000000" w:rsidRDefault="00000000" w:rsidRPr="00000000" w14:paraId="00000013">
            <w:pPr>
              <w:widowControl w:val="0"/>
              <w:spacing w:line="240" w:lineRule="auto"/>
              <w:rPr>
                <w:highlight w:val="white"/>
              </w:rPr>
            </w:pPr>
            <w:r w:rsidDel="00000000" w:rsidR="00000000" w:rsidRPr="00000000">
              <w:rPr>
                <w:rtl w:val="0"/>
              </w:rPr>
            </w:r>
          </w:p>
          <w:p w:rsidR="00000000" w:rsidDel="00000000" w:rsidP="00000000" w:rsidRDefault="00000000" w:rsidRPr="00000000" w14:paraId="00000014">
            <w:pPr>
              <w:widowControl w:val="0"/>
              <w:spacing w:line="240" w:lineRule="auto"/>
              <w:rPr>
                <w:highlight w:val="white"/>
              </w:rPr>
            </w:pPr>
            <w:r w:rsidDel="00000000" w:rsidR="00000000" w:rsidRPr="00000000">
              <w:rPr>
                <w:rtl w:val="0"/>
              </w:rPr>
            </w:r>
          </w:p>
          <w:p w:rsidR="00000000" w:rsidDel="00000000" w:rsidP="00000000" w:rsidRDefault="00000000" w:rsidRPr="00000000" w14:paraId="00000015">
            <w:pPr>
              <w:widowControl w:val="0"/>
              <w:spacing w:line="240" w:lineRule="auto"/>
              <w:rPr>
                <w:highlight w:val="white"/>
              </w:rPr>
            </w:pPr>
            <w:r w:rsidDel="00000000" w:rsidR="00000000" w:rsidRPr="00000000">
              <w:rPr>
                <w:rtl w:val="0"/>
              </w:rPr>
            </w:r>
          </w:p>
          <w:p w:rsidR="00000000" w:rsidDel="00000000" w:rsidP="00000000" w:rsidRDefault="00000000" w:rsidRPr="00000000" w14:paraId="00000016">
            <w:pPr>
              <w:widowControl w:val="0"/>
              <w:spacing w:line="240" w:lineRule="auto"/>
              <w:rPr>
                <w:highlight w:val="white"/>
              </w:rPr>
            </w:pPr>
            <w:r w:rsidDel="00000000" w:rsidR="00000000" w:rsidRPr="00000000">
              <w:rPr>
                <w:rtl w:val="0"/>
              </w:rPr>
            </w:r>
          </w:p>
          <w:p w:rsidR="00000000" w:rsidDel="00000000" w:rsidP="00000000" w:rsidRDefault="00000000" w:rsidRPr="00000000" w14:paraId="00000017">
            <w:pPr>
              <w:widowControl w:val="0"/>
              <w:spacing w:line="240" w:lineRule="auto"/>
              <w:rPr>
                <w:highlight w:val="white"/>
              </w:rPr>
            </w:pPr>
            <w:r w:rsidDel="00000000" w:rsidR="00000000" w:rsidRPr="00000000">
              <w:rPr>
                <w:rtl w:val="0"/>
              </w:rPr>
            </w:r>
          </w:p>
          <w:p w:rsidR="00000000" w:rsidDel="00000000" w:rsidP="00000000" w:rsidRDefault="00000000" w:rsidRPr="00000000" w14:paraId="00000018">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19">
      <w:pPr>
        <w:spacing w:line="240" w:lineRule="auto"/>
        <w:rPr>
          <w:highlight w:val="white"/>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Session Outlines:</w:t>
      </w:r>
    </w:p>
    <w:p w:rsidR="00000000" w:rsidDel="00000000" w:rsidP="00000000" w:rsidRDefault="00000000" w:rsidRPr="00000000" w14:paraId="0000001C">
      <w:pPr>
        <w:spacing w:after="240" w:before="240" w:lineRule="auto"/>
        <w:rPr/>
      </w:pPr>
      <w:r w:rsidDel="00000000" w:rsidR="00000000" w:rsidRPr="00000000">
        <w:rPr>
          <w:rtl w:val="0"/>
        </w:rPr>
        <w:t xml:space="preserve">Each session’s outline should describe what the participants will be learning and doing, how that learning scaffolds, as well as how the instructor will be providing meaningful social engagement for each day. When viewed as a whole, it should be clear how new skills sequentially build resulting in the intended outcome.</w:t>
      </w:r>
    </w:p>
    <w:p w:rsidR="00000000" w:rsidDel="00000000" w:rsidP="00000000" w:rsidRDefault="00000000" w:rsidRPr="00000000" w14:paraId="0000001D">
      <w:pPr>
        <w:spacing w:after="240" w:before="240" w:lineRule="auto"/>
        <w:ind w:left="720" w:firstLine="0"/>
        <w:rPr/>
      </w:pPr>
      <w:r w:rsidDel="00000000" w:rsidR="00000000" w:rsidRPr="00000000">
        <w:rPr>
          <w:b w:val="1"/>
          <w:rtl w:val="0"/>
        </w:rPr>
        <w:t xml:space="preserve">Session Materials:  </w:t>
      </w:r>
      <w:r w:rsidDel="00000000" w:rsidR="00000000" w:rsidRPr="00000000">
        <w:rPr>
          <w:rtl w:val="0"/>
        </w:rPr>
        <w:t xml:space="preserve">A brief list of materials and equipment needed for the class. The list does not need to be comprehensive, but it should include the critical supplies as it pertains to the skill building goals and social engagement activities in the lesson. Exact quantities are not necessary.</w:t>
      </w:r>
    </w:p>
    <w:p w:rsidR="00000000" w:rsidDel="00000000" w:rsidP="00000000" w:rsidRDefault="00000000" w:rsidRPr="00000000" w14:paraId="0000001E">
      <w:pPr>
        <w:spacing w:after="240" w:before="240" w:lineRule="auto"/>
        <w:ind w:left="720" w:firstLine="0"/>
        <w:rPr/>
      </w:pPr>
      <w:r w:rsidDel="00000000" w:rsidR="00000000" w:rsidRPr="00000000">
        <w:rPr>
          <w:b w:val="1"/>
          <w:rtl w:val="0"/>
        </w:rPr>
        <w:t xml:space="preserve">Skillbuilding Goal:</w:t>
      </w:r>
      <w:r w:rsidDel="00000000" w:rsidR="00000000" w:rsidRPr="00000000">
        <w:rPr>
          <w:rtl w:val="0"/>
        </w:rPr>
        <w:t xml:space="preserve"> What techniques, principles, and tools are you looking to have the participants learn?</w:t>
      </w:r>
    </w:p>
    <w:p w:rsidR="00000000" w:rsidDel="00000000" w:rsidP="00000000" w:rsidRDefault="00000000" w:rsidRPr="00000000" w14:paraId="0000001F">
      <w:pPr>
        <w:spacing w:after="240" w:before="240" w:lineRule="auto"/>
        <w:ind w:left="720" w:firstLine="0"/>
        <w:rPr/>
      </w:pPr>
      <w:r w:rsidDel="00000000" w:rsidR="00000000" w:rsidRPr="00000000">
        <w:rPr>
          <w:b w:val="1"/>
          <w:rtl w:val="0"/>
        </w:rPr>
        <w:t xml:space="preserve">Social Engagement Activity:</w:t>
      </w:r>
      <w:r w:rsidDel="00000000" w:rsidR="00000000" w:rsidRPr="00000000">
        <w:rPr>
          <w:rtl w:val="0"/>
        </w:rPr>
        <w:t xml:space="preserve"> Guided/facilitated activities that encourage folks to build relationships with one another. This should also tie into the artform (ex: group review and sharing, discussion, collaborative art exercises, reflecting on the session).</w:t>
      </w:r>
    </w:p>
    <w:p w:rsidR="00000000" w:rsidDel="00000000" w:rsidP="00000000" w:rsidRDefault="00000000" w:rsidRPr="00000000" w14:paraId="00000020">
      <w:pPr>
        <w:spacing w:after="240" w:before="240" w:lineRule="auto"/>
        <w:ind w:left="720" w:firstLine="0"/>
        <w:rPr/>
      </w:pPr>
      <w:r w:rsidDel="00000000" w:rsidR="00000000" w:rsidRPr="00000000">
        <w:rPr>
          <w:b w:val="1"/>
          <w:rtl w:val="0"/>
        </w:rPr>
        <w:t xml:space="preserve">Assessment:</w:t>
      </w:r>
      <w:r w:rsidDel="00000000" w:rsidR="00000000" w:rsidRPr="00000000">
        <w:rPr>
          <w:rtl w:val="0"/>
        </w:rPr>
        <w:t xml:space="preserve"> What activities are you planning to help you in identifying the skill level and potential accommodations needed by the students? This can be particularly important when working with older adults to establish sensory, memory, and/or physical impairments. This section is included in the first session of the outline, but you can include it in subsequent sessions if applicable.</w:t>
      </w:r>
    </w:p>
    <w:p w:rsidR="00000000" w:rsidDel="00000000" w:rsidP="00000000" w:rsidRDefault="00000000" w:rsidRPr="00000000" w14:paraId="00000021">
      <w:pPr>
        <w:spacing w:after="240" w:before="240" w:lineRule="auto"/>
        <w:ind w:left="720" w:firstLine="0"/>
        <w:rPr/>
      </w:pPr>
      <w:r w:rsidDel="00000000" w:rsidR="00000000" w:rsidRPr="00000000">
        <w:rPr>
          <w:b w:val="1"/>
          <w:rtl w:val="0"/>
        </w:rPr>
        <w:t xml:space="preserve">Description of Class Plans:</w:t>
      </w:r>
      <w:r w:rsidDel="00000000" w:rsidR="00000000" w:rsidRPr="00000000">
        <w:rPr>
          <w:rtl w:val="0"/>
        </w:rPr>
        <w:t xml:space="preserve"> What is actually taking place in the class? This does not have to be a minute-by-minute breakdown, but keep in mind this is the only point of reference we have for understanding your plans.</w:t>
      </w:r>
    </w:p>
    <w:p w:rsidR="00000000" w:rsidDel="00000000" w:rsidP="00000000" w:rsidRDefault="00000000" w:rsidRPr="00000000" w14:paraId="00000022">
      <w:pPr>
        <w:spacing w:after="240" w:before="240" w:lineRule="auto"/>
        <w:ind w:left="720" w:firstLine="0"/>
        <w:rPr/>
      </w:pPr>
      <w:r w:rsidDel="00000000" w:rsidR="00000000" w:rsidRPr="00000000">
        <w:rPr>
          <w:b w:val="1"/>
          <w:rtl w:val="0"/>
        </w:rPr>
        <w:t xml:space="preserve">Asynchronous Activities:</w:t>
      </w:r>
      <w:r w:rsidDel="00000000" w:rsidR="00000000" w:rsidRPr="00000000">
        <w:rPr>
          <w:rtl w:val="0"/>
        </w:rPr>
        <w:t xml:space="preserve">  Take place between synchronous classes to supplement the learning and/or offer potential opportunities for social engagement. (Asynchronous activities are not mandatory, but are suggested.)</w:t>
      </w:r>
    </w:p>
    <w:p w:rsidR="00000000" w:rsidDel="00000000" w:rsidP="00000000" w:rsidRDefault="00000000" w:rsidRPr="00000000" w14:paraId="00000023">
      <w:pPr>
        <w:spacing w:after="240" w:before="240" w:lineRule="auto"/>
        <w:ind w:left="1440" w:firstLine="0"/>
        <w:rPr/>
      </w:pPr>
      <w:r w:rsidDel="00000000" w:rsidR="00000000" w:rsidRPr="00000000">
        <w:rPr>
          <w:b w:val="1"/>
          <w:rtl w:val="0"/>
        </w:rPr>
        <w:t xml:space="preserve">Tip:</w:t>
      </w:r>
      <w:r w:rsidDel="00000000" w:rsidR="00000000" w:rsidRPr="00000000">
        <w:rPr>
          <w:rtl w:val="0"/>
        </w:rPr>
        <w:t xml:space="preserve"> For creative aging programs, asynchronous activities that boost social engagement might include one-to-one engagement opportunities such as phone meet-ups, discussion boards, office hours with the teaching artist, etc. </w:t>
      </w:r>
    </w:p>
    <w:p w:rsidR="00000000" w:rsidDel="00000000" w:rsidP="00000000" w:rsidRDefault="00000000" w:rsidRPr="00000000" w14:paraId="00000024">
      <w:pPr>
        <w:spacing w:after="240" w:before="240" w:lineRule="auto"/>
        <w:ind w:left="1440" w:firstLine="0"/>
        <w:rPr/>
      </w:pPr>
      <w:r w:rsidDel="00000000" w:rsidR="00000000" w:rsidRPr="00000000">
        <w:rPr>
          <w:rtl w:val="0"/>
        </w:rPr>
      </w:r>
    </w:p>
    <w:p w:rsidR="00000000" w:rsidDel="00000000" w:rsidP="00000000" w:rsidRDefault="00000000" w:rsidRPr="00000000" w14:paraId="00000025">
      <w:pPr>
        <w:spacing w:after="240" w:before="240" w:lineRule="auto"/>
        <w:ind w:left="1440" w:firstLine="0"/>
        <w:rPr/>
      </w:pPr>
      <w:r w:rsidDel="00000000" w:rsidR="00000000" w:rsidRPr="00000000">
        <w:rPr>
          <w:rtl w:val="0"/>
        </w:rPr>
      </w:r>
    </w:p>
    <w:p w:rsidR="00000000" w:rsidDel="00000000" w:rsidP="00000000" w:rsidRDefault="00000000" w:rsidRPr="00000000" w14:paraId="00000026">
      <w:pPr>
        <w:spacing w:after="240" w:before="240" w:lineRule="auto"/>
        <w:ind w:left="1440" w:firstLine="0"/>
        <w:rPr/>
      </w:pPr>
      <w:r w:rsidDel="00000000" w:rsidR="00000000" w:rsidRPr="00000000">
        <w:rPr>
          <w:rtl w:val="0"/>
        </w:rPr>
      </w:r>
    </w:p>
    <w:p w:rsidR="00000000" w:rsidDel="00000000" w:rsidP="00000000" w:rsidRDefault="00000000" w:rsidRPr="00000000" w14:paraId="00000027">
      <w:pPr>
        <w:spacing w:after="240" w:before="240" w:lineRule="auto"/>
        <w:ind w:left="1440" w:firstLine="0"/>
        <w:rPr/>
      </w:pPr>
      <w:r w:rsidDel="00000000" w:rsidR="00000000" w:rsidRPr="00000000">
        <w:rPr>
          <w:rtl w:val="0"/>
        </w:rPr>
      </w:r>
    </w:p>
    <w:p w:rsidR="00000000" w:rsidDel="00000000" w:rsidP="00000000" w:rsidRDefault="00000000" w:rsidRPr="00000000" w14:paraId="00000028">
      <w:pPr>
        <w:spacing w:after="240" w:before="240" w:lineRule="auto"/>
        <w:ind w:left="1440" w:firstLine="0"/>
        <w:rPr/>
      </w:pPr>
      <w:r w:rsidDel="00000000" w:rsidR="00000000" w:rsidRPr="00000000">
        <w:rPr>
          <w:rtl w:val="0"/>
        </w:rPr>
      </w:r>
    </w:p>
    <w:p w:rsidR="00000000" w:rsidDel="00000000" w:rsidP="00000000" w:rsidRDefault="00000000" w:rsidRPr="00000000" w14:paraId="00000029">
      <w:pPr>
        <w:spacing w:after="240" w:before="240" w:lineRule="auto"/>
        <w:ind w:left="1440" w:firstLine="0"/>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t xml:space="preserve">Session 1 Title:  </w:t>
            </w:r>
          </w:p>
        </w:tc>
      </w:tr>
      <w:tr>
        <w:trPr>
          <w:cantSplit w:val="0"/>
          <w:trHeight w:val="7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Assessment:</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3A">
            <w:pPr>
              <w:widowControl w:val="0"/>
              <w:spacing w:line="240" w:lineRule="auto"/>
              <w:rPr>
                <w:i w:val="1"/>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Goal:</w:t>
            </w:r>
          </w:p>
          <w:p w:rsidR="00000000" w:rsidDel="00000000" w:rsidP="00000000" w:rsidRDefault="00000000" w:rsidRPr="00000000" w14:paraId="0000003C">
            <w:pPr>
              <w:widowControl w:val="0"/>
              <w:spacing w:line="240" w:lineRule="auto"/>
              <w:rPr/>
            </w:pPr>
            <w:r w:rsidDel="00000000" w:rsidR="00000000" w:rsidRPr="00000000">
              <w:rPr>
                <w:rtl w:val="0"/>
              </w:rPr>
            </w:r>
          </w:p>
        </w:tc>
      </w:tr>
    </w:tbl>
    <w:p w:rsidR="00000000" w:rsidDel="00000000" w:rsidP="00000000" w:rsidRDefault="00000000" w:rsidRPr="00000000" w14:paraId="0000003D">
      <w:pPr>
        <w:spacing w:line="240" w:lineRule="auto"/>
        <w:ind w:left="0" w:firstLine="0"/>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Session 2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pPr>
            <w:r w:rsidDel="00000000" w:rsidR="00000000" w:rsidRPr="00000000">
              <w:rPr>
                <w:rtl w:val="0"/>
              </w:rPr>
              <w:t xml:space="preserve">Assessment:</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50">
            <w:pPr>
              <w:widowControl w:val="0"/>
              <w:spacing w:line="240" w:lineRule="auto"/>
              <w:rPr>
                <w:i w:val="1"/>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t xml:space="preserve">Goal:</w:t>
            </w:r>
          </w:p>
          <w:p w:rsidR="00000000" w:rsidDel="00000000" w:rsidP="00000000" w:rsidRDefault="00000000" w:rsidRPr="00000000" w14:paraId="00000052">
            <w:pPr>
              <w:widowControl w:val="0"/>
              <w:spacing w:line="240" w:lineRule="auto"/>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pPr>
            <w:r w:rsidDel="00000000" w:rsidR="00000000" w:rsidRPr="00000000">
              <w:rPr>
                <w:rtl w:val="0"/>
              </w:rPr>
              <w:t xml:space="preserve">Session 3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5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pPr>
            <w:r w:rsidDel="00000000" w:rsidR="00000000" w:rsidRPr="00000000">
              <w:rPr>
                <w:rtl w:val="0"/>
              </w:rPr>
              <w:t xml:space="preserve">Assessment:</w:t>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5B">
            <w:pPr>
              <w:widowControl w:val="0"/>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65">
            <w:pPr>
              <w:widowControl w:val="0"/>
              <w:spacing w:line="240" w:lineRule="auto"/>
              <w:rPr>
                <w:i w:val="1"/>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t xml:space="preserve">Goal:</w:t>
            </w:r>
          </w:p>
          <w:p w:rsidR="00000000" w:rsidDel="00000000" w:rsidP="00000000" w:rsidRDefault="00000000" w:rsidRPr="00000000" w14:paraId="00000067">
            <w:pPr>
              <w:widowControl w:val="0"/>
              <w:spacing w:line="240" w:lineRule="auto"/>
              <w:rPr/>
            </w:pPr>
            <w:r w:rsidDel="00000000" w:rsidR="00000000" w:rsidRPr="00000000">
              <w:rPr>
                <w:rtl w:val="0"/>
              </w:rPr>
            </w:r>
          </w:p>
        </w:tc>
      </w:tr>
    </w:tbl>
    <w:p w:rsidR="00000000" w:rsidDel="00000000" w:rsidP="00000000" w:rsidRDefault="00000000" w:rsidRPr="00000000" w14:paraId="00000068">
      <w:pPr>
        <w:spacing w:line="240" w:lineRule="auto"/>
        <w:ind w:left="720" w:firstLine="0"/>
        <w:rPr/>
      </w:pPr>
      <w:r w:rsidDel="00000000" w:rsidR="00000000" w:rsidRPr="00000000">
        <w:rPr>
          <w:rtl w:val="0"/>
        </w:rPr>
      </w:r>
    </w:p>
    <w:p w:rsidR="00000000" w:rsidDel="00000000" w:rsidP="00000000" w:rsidRDefault="00000000" w:rsidRPr="00000000" w14:paraId="00000069">
      <w:pPr>
        <w:spacing w:line="240" w:lineRule="auto"/>
        <w:ind w:left="720" w:firstLine="0"/>
        <w:rPr/>
      </w:pPr>
      <w:r w:rsidDel="00000000" w:rsidR="00000000" w:rsidRPr="00000000">
        <w:rPr>
          <w:rtl w:val="0"/>
        </w:rPr>
      </w:r>
    </w:p>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pPr>
            <w:r w:rsidDel="00000000" w:rsidR="00000000" w:rsidRPr="00000000">
              <w:rPr>
                <w:rtl w:val="0"/>
              </w:rPr>
              <w:t xml:space="preserve"> Session 4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7A">
            <w:pPr>
              <w:widowControl w:val="0"/>
              <w:spacing w:line="240" w:lineRule="auto"/>
              <w:rPr>
                <w:i w:val="1"/>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tl w:val="0"/>
              </w:rPr>
              <w:t xml:space="preserve">Goal:</w:t>
            </w:r>
          </w:p>
          <w:p w:rsidR="00000000" w:rsidDel="00000000" w:rsidP="00000000" w:rsidRDefault="00000000" w:rsidRPr="00000000" w14:paraId="0000007C">
            <w:pPr>
              <w:widowControl w:val="0"/>
              <w:spacing w:line="240" w:lineRule="auto"/>
              <w:rPr/>
            </w:pPr>
            <w:r w:rsidDel="00000000" w:rsidR="00000000" w:rsidRPr="00000000">
              <w:rPr>
                <w:rtl w:val="0"/>
              </w:rPr>
            </w:r>
          </w:p>
        </w:tc>
      </w:tr>
    </w:tbl>
    <w:p w:rsidR="00000000" w:rsidDel="00000000" w:rsidP="00000000" w:rsidRDefault="00000000" w:rsidRPr="00000000" w14:paraId="0000007D">
      <w:pPr>
        <w:spacing w:line="240" w:lineRule="auto"/>
        <w:rPr/>
      </w:pPr>
      <w:r w:rsidDel="00000000" w:rsidR="00000000" w:rsidRPr="00000000">
        <w:rPr>
          <w:rtl w:val="0"/>
        </w:rPr>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pPr>
            <w:r w:rsidDel="00000000" w:rsidR="00000000" w:rsidRPr="00000000">
              <w:rPr>
                <w:rtl w:val="0"/>
              </w:rPr>
              <w:t xml:space="preserve">Session 5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8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8E">
            <w:pPr>
              <w:widowControl w:val="0"/>
              <w:spacing w:line="240" w:lineRule="auto"/>
              <w:rPr>
                <w:i w:val="1"/>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t xml:space="preserve">Goal:</w:t>
            </w:r>
          </w:p>
          <w:p w:rsidR="00000000" w:rsidDel="00000000" w:rsidP="00000000" w:rsidRDefault="00000000" w:rsidRPr="00000000" w14:paraId="00000090">
            <w:pPr>
              <w:widowControl w:val="0"/>
              <w:spacing w:line="240" w:lineRule="auto"/>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bl>
      <w:tblPr>
        <w:tblStyle w:val="Table9"/>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pPr>
            <w:r w:rsidDel="00000000" w:rsidR="00000000" w:rsidRPr="00000000">
              <w:rPr>
                <w:rtl w:val="0"/>
              </w:rPr>
              <w:t xml:space="preserve">Session 6 Title:  </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rtl w:val="0"/>
              </w:rPr>
            </w:r>
          </w:p>
          <w:p w:rsidR="00000000" w:rsidDel="00000000" w:rsidP="00000000" w:rsidRDefault="00000000" w:rsidRPr="00000000" w14:paraId="0000009D">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t xml:space="preserve">Goal:</w:t>
            </w:r>
          </w:p>
          <w:p w:rsidR="00000000" w:rsidDel="00000000" w:rsidP="00000000" w:rsidRDefault="00000000" w:rsidRPr="00000000" w14:paraId="000000A5">
            <w:pPr>
              <w:widowControl w:val="0"/>
              <w:spacing w:line="240" w:lineRule="auto"/>
              <w:rPr/>
            </w:pPr>
            <w:r w:rsidDel="00000000" w:rsidR="00000000" w:rsidRPr="00000000">
              <w:rPr>
                <w:rtl w:val="0"/>
              </w:rPr>
            </w:r>
          </w:p>
        </w:tc>
      </w:tr>
    </w:tbl>
    <w:p w:rsidR="00000000" w:rsidDel="00000000" w:rsidP="00000000" w:rsidRDefault="00000000" w:rsidRPr="00000000" w14:paraId="000000A6">
      <w:pPr>
        <w:spacing w:line="240" w:lineRule="auto"/>
        <w:ind w:left="720" w:firstLine="0"/>
        <w:rPr/>
      </w:pPr>
      <w:r w:rsidDel="00000000" w:rsidR="00000000" w:rsidRPr="00000000">
        <w:rPr>
          <w:rtl w:val="0"/>
        </w:rPr>
      </w:r>
    </w:p>
    <w:p w:rsidR="00000000" w:rsidDel="00000000" w:rsidP="00000000" w:rsidRDefault="00000000" w:rsidRPr="00000000" w14:paraId="000000A7">
      <w:pPr>
        <w:spacing w:line="240" w:lineRule="auto"/>
        <w:ind w:left="720" w:firstLine="0"/>
        <w:rPr/>
      </w:pPr>
      <w:r w:rsidDel="00000000" w:rsidR="00000000" w:rsidRPr="00000000">
        <w:rPr>
          <w:rtl w:val="0"/>
        </w:rPr>
      </w:r>
    </w:p>
    <w:tbl>
      <w:tblPr>
        <w:tblStyle w:val="Table1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pPr>
            <w:bookmarkStart w:colFirst="0" w:colLast="0" w:name="_heading=h.30j0zll" w:id="1"/>
            <w:bookmarkEnd w:id="1"/>
            <w:r w:rsidDel="00000000" w:rsidR="00000000" w:rsidRPr="00000000">
              <w:rPr>
                <w:rtl w:val="0"/>
              </w:rPr>
              <w:t xml:space="preserve">Session 7 Title:</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A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B8">
            <w:pPr>
              <w:widowControl w:val="0"/>
              <w:spacing w:line="240" w:lineRule="auto"/>
              <w:rPr>
                <w:i w:val="1"/>
              </w:rPr>
            </w:pPr>
            <w:r w:rsidDel="00000000" w:rsidR="00000000" w:rsidRPr="00000000">
              <w:rPr>
                <w:rtl w:val="0"/>
              </w:rPr>
            </w:r>
          </w:p>
          <w:p w:rsidR="00000000" w:rsidDel="00000000" w:rsidP="00000000" w:rsidRDefault="00000000" w:rsidRPr="00000000" w14:paraId="000000B9">
            <w:pPr>
              <w:widowControl w:val="0"/>
              <w:spacing w:line="240" w:lineRule="auto"/>
              <w:rPr/>
            </w:pPr>
            <w:r w:rsidDel="00000000" w:rsidR="00000000" w:rsidRPr="00000000">
              <w:rPr>
                <w:rtl w:val="0"/>
              </w:rPr>
              <w:t xml:space="preserve">Goal:</w:t>
            </w:r>
          </w:p>
          <w:p w:rsidR="00000000" w:rsidDel="00000000" w:rsidP="00000000" w:rsidRDefault="00000000" w:rsidRPr="00000000" w14:paraId="000000BA">
            <w:pPr>
              <w:widowControl w:val="0"/>
              <w:spacing w:line="240" w:lineRule="auto"/>
              <w:rPr/>
            </w:pPr>
            <w:r w:rsidDel="00000000" w:rsidR="00000000" w:rsidRPr="00000000">
              <w:rPr>
                <w:rtl w:val="0"/>
              </w:rPr>
            </w:r>
          </w:p>
        </w:tc>
      </w:tr>
    </w:tbl>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tbl>
      <w:tblPr>
        <w:tblStyle w:val="Table1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pPr>
            <w:r w:rsidDel="00000000" w:rsidR="00000000" w:rsidRPr="00000000">
              <w:rPr>
                <w:rtl w:val="0"/>
              </w:rPr>
              <w:t xml:space="preserve">Session 8 Title:</w:t>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pPr>
            <w:r w:rsidDel="00000000" w:rsidR="00000000" w:rsidRPr="00000000">
              <w:rPr>
                <w:rtl w:val="0"/>
              </w:rPr>
              <w:t xml:space="preserve">Session Materials:</w:t>
            </w:r>
          </w:p>
          <w:p w:rsidR="00000000" w:rsidDel="00000000" w:rsidP="00000000" w:rsidRDefault="00000000" w:rsidRPr="00000000" w14:paraId="000000B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pPr>
            <w:r w:rsidDel="00000000" w:rsidR="00000000" w:rsidRPr="00000000">
              <w:rPr>
                <w:rtl w:val="0"/>
              </w:rPr>
              <w:t xml:space="preserve">Skill Building Goal:</w:t>
              <w:br w:type="textWrapping"/>
            </w:r>
          </w:p>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t xml:space="preserve">Social Engagement Activity(ies): </w:t>
            </w:r>
          </w:p>
          <w:p w:rsidR="00000000" w:rsidDel="00000000" w:rsidP="00000000" w:rsidRDefault="00000000" w:rsidRPr="00000000" w14:paraId="000000C4">
            <w:pPr>
              <w:widowControl w:val="0"/>
              <w:spacing w:line="240" w:lineRule="auto"/>
              <w:rPr/>
            </w:pPr>
            <w:r w:rsidDel="00000000" w:rsidR="00000000" w:rsidRPr="00000000">
              <w:rPr>
                <w:rtl w:val="0"/>
              </w:rPr>
            </w:r>
          </w:p>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t xml:space="preserve">Brief Description of Class Plans: </w:t>
            </w:r>
          </w:p>
          <w:p w:rsidR="00000000" w:rsidDel="00000000" w:rsidP="00000000" w:rsidRDefault="00000000" w:rsidRPr="00000000" w14:paraId="000000C8">
            <w:pPr>
              <w:widowControl w:val="0"/>
              <w:spacing w:line="240" w:lineRule="auto"/>
              <w:rPr/>
            </w:pPr>
            <w:r w:rsidDel="00000000" w:rsidR="00000000" w:rsidRPr="00000000">
              <w:rPr>
                <w:rtl w:val="0"/>
              </w:rPr>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pP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rtl w:val="0"/>
              </w:rPr>
            </w:r>
          </w:p>
          <w:p w:rsidR="00000000" w:rsidDel="00000000" w:rsidP="00000000" w:rsidRDefault="00000000" w:rsidRPr="00000000" w14:paraId="000000CC">
            <w:pPr>
              <w:widowControl w:val="0"/>
              <w:spacing w:line="240" w:lineRule="auto"/>
              <w:rPr/>
            </w:pP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i w:val="1"/>
              </w:rPr>
            </w:pPr>
            <w:r w:rsidDel="00000000" w:rsidR="00000000" w:rsidRPr="00000000">
              <w:rPr>
                <w:rtl w:val="0"/>
              </w:rPr>
              <w:t xml:space="preserve">Asynchronous Assignment: </w:t>
            </w:r>
            <w:r w:rsidDel="00000000" w:rsidR="00000000" w:rsidRPr="00000000">
              <w:rPr>
                <w:rtl w:val="0"/>
              </w:rPr>
            </w:r>
          </w:p>
          <w:p w:rsidR="00000000" w:rsidDel="00000000" w:rsidP="00000000" w:rsidRDefault="00000000" w:rsidRPr="00000000" w14:paraId="000000CF">
            <w:pPr>
              <w:widowControl w:val="0"/>
              <w:spacing w:line="240" w:lineRule="auto"/>
              <w:rPr>
                <w:i w:val="1"/>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rtl w:val="0"/>
              </w:rPr>
              <w:t xml:space="preserve">Goal:</w:t>
            </w:r>
          </w:p>
        </w:tc>
      </w:tr>
    </w:tbl>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spacing w:after="200" w:line="240" w:lineRule="auto"/>
        <w:rPr/>
      </w:pPr>
      <w:r w:rsidDel="00000000" w:rsidR="00000000" w:rsidRPr="00000000">
        <w:rPr>
          <w:b w:val="1"/>
          <w:rtl w:val="0"/>
        </w:rPr>
        <w:t xml:space="preserve">Culminating Event Description:</w:t>
        <w:br w:type="textWrapping"/>
      </w:r>
      <w:r w:rsidDel="00000000" w:rsidR="00000000" w:rsidRPr="00000000">
        <w:rPr>
          <w:rtl w:val="0"/>
        </w:rPr>
        <w:t xml:space="preserve">Describe the culminating event.</w:t>
      </w:r>
      <w:r w:rsidDel="00000000" w:rsidR="00000000" w:rsidRPr="00000000">
        <w:rPr>
          <w:b w:val="1"/>
          <w:rtl w:val="0"/>
        </w:rPr>
        <w:t xml:space="preserve"> </w:t>
      </w:r>
      <w:r w:rsidDel="00000000" w:rsidR="00000000" w:rsidRPr="00000000">
        <w:rPr>
          <w:rtl w:val="0"/>
        </w:rPr>
        <w:t xml:space="preserve">Include details about the goals, social engagement opportunities for audience and students, and overall vision for the final sharing. This description may be used to market the culminating event.</w:t>
      </w:r>
    </w:p>
    <w:tbl>
      <w:tblPr>
        <w:tblStyle w:val="Table1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r>
          </w:p>
        </w:tc>
      </w:tr>
    </w:tbl>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spacing w:line="240" w:lineRule="auto"/>
        <w:rPr>
          <w:b w:val="1"/>
        </w:rPr>
      </w:pPr>
      <w:r w:rsidDel="00000000" w:rsidR="00000000" w:rsidRPr="00000000">
        <w:rPr>
          <w:b w:val="1"/>
          <w:rtl w:val="0"/>
        </w:rPr>
        <w:t xml:space="preserve">Adaptations:</w:t>
      </w:r>
    </w:p>
    <w:p w:rsidR="00000000" w:rsidDel="00000000" w:rsidP="00000000" w:rsidRDefault="00000000" w:rsidRPr="00000000" w14:paraId="000000DE">
      <w:pPr>
        <w:spacing w:after="200" w:line="240" w:lineRule="auto"/>
        <w:rPr>
          <w:b w:val="1"/>
        </w:rPr>
      </w:pPr>
      <w:r w:rsidDel="00000000" w:rsidR="00000000" w:rsidRPr="00000000">
        <w:rPr>
          <w:rtl w:val="0"/>
        </w:rPr>
        <w:t xml:space="preserve">It’s important to consider potential adaptations to meet the unique needs of participants.  Reviewing your curriculum outline, write down potential accommodations to address these impairments, should the need arise. </w:t>
        <w:br w:type="textWrapping"/>
      </w:r>
      <w:r w:rsidDel="00000000" w:rsidR="00000000" w:rsidRPr="00000000">
        <w:rPr>
          <w:b w:val="1"/>
          <w:rtl w:val="0"/>
        </w:rPr>
        <w:t xml:space="preserve">Areas to consider include:</w:t>
      </w:r>
      <w:r w:rsidDel="00000000" w:rsidR="00000000" w:rsidRPr="00000000">
        <w:rPr>
          <w:rtl w:val="0"/>
        </w:rPr>
        <w:t xml:space="preserve"> Vision, hearing, mobility, manual dexterity, cognitive/memory. </w:t>
        <w:br w:type="textWrapping"/>
      </w:r>
      <w:r w:rsidDel="00000000" w:rsidR="00000000" w:rsidRPr="00000000">
        <w:rPr>
          <w:b w:val="1"/>
          <w:rtl w:val="0"/>
        </w:rPr>
        <w:t xml:space="preserve">Examples:</w:t>
      </w:r>
      <w:r w:rsidDel="00000000" w:rsidR="00000000" w:rsidRPr="00000000">
        <w:rPr>
          <w:rtl w:val="0"/>
        </w:rPr>
        <w:t xml:space="preserve"> Large print materials and presentations, setting up folks with hearing impairment closer to your demo space, alternative movements for participants with mobility issues.  </w:t>
      </w:r>
      <w:r w:rsidDel="00000000" w:rsidR="00000000" w:rsidRPr="00000000">
        <w:rPr>
          <w:rtl w:val="0"/>
        </w:rPr>
      </w:r>
    </w:p>
    <w:tbl>
      <w:tblPr>
        <w:tblStyle w:val="Table1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1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rPr>
            </w:pPr>
            <w:r w:rsidDel="00000000" w:rsidR="00000000" w:rsidRPr="00000000">
              <w:rPr>
                <w:rtl w:val="0"/>
              </w:rPr>
            </w:r>
          </w:p>
          <w:p w:rsidR="00000000" w:rsidDel="00000000" w:rsidP="00000000" w:rsidRDefault="00000000" w:rsidRPr="00000000" w14:paraId="000000E0">
            <w:pPr>
              <w:widowControl w:val="0"/>
              <w:spacing w:line="240" w:lineRule="auto"/>
              <w:rPr>
                <w:b w:val="1"/>
              </w:rPr>
            </w:pPr>
            <w:r w:rsidDel="00000000" w:rsidR="00000000" w:rsidRPr="00000000">
              <w:rPr>
                <w:rtl w:val="0"/>
              </w:rPr>
            </w:r>
          </w:p>
          <w:p w:rsidR="00000000" w:rsidDel="00000000" w:rsidP="00000000" w:rsidRDefault="00000000" w:rsidRPr="00000000" w14:paraId="000000E1">
            <w:pPr>
              <w:widowControl w:val="0"/>
              <w:spacing w:line="240" w:lineRule="auto"/>
              <w:rPr>
                <w:b w:val="1"/>
              </w:rPr>
            </w:pPr>
            <w:r w:rsidDel="00000000" w:rsidR="00000000" w:rsidRPr="00000000">
              <w:rPr>
                <w:rtl w:val="0"/>
              </w:rPr>
            </w:r>
          </w:p>
          <w:p w:rsidR="00000000" w:rsidDel="00000000" w:rsidP="00000000" w:rsidRDefault="00000000" w:rsidRPr="00000000" w14:paraId="000000E2">
            <w:pPr>
              <w:widowControl w:val="0"/>
              <w:spacing w:line="240" w:lineRule="auto"/>
              <w:rPr>
                <w:b w:val="1"/>
              </w:rPr>
            </w:pPr>
            <w:r w:rsidDel="00000000" w:rsidR="00000000" w:rsidRPr="00000000">
              <w:rPr>
                <w:rtl w:val="0"/>
              </w:rPr>
            </w:r>
          </w:p>
          <w:p w:rsidR="00000000" w:rsidDel="00000000" w:rsidP="00000000" w:rsidRDefault="00000000" w:rsidRPr="00000000" w14:paraId="000000E3">
            <w:pPr>
              <w:widowControl w:val="0"/>
              <w:spacing w:line="240" w:lineRule="auto"/>
              <w:rPr>
                <w:b w:val="1"/>
              </w:rPr>
            </w:pPr>
            <w:r w:rsidDel="00000000" w:rsidR="00000000" w:rsidRPr="00000000">
              <w:rPr>
                <w:rtl w:val="0"/>
              </w:rPr>
            </w:r>
          </w:p>
          <w:p w:rsidR="00000000" w:rsidDel="00000000" w:rsidP="00000000" w:rsidRDefault="00000000" w:rsidRPr="00000000" w14:paraId="000000E4">
            <w:pPr>
              <w:widowControl w:val="0"/>
              <w:spacing w:line="240" w:lineRule="auto"/>
              <w:rPr>
                <w:b w:val="1"/>
              </w:rPr>
            </w:pPr>
            <w:r w:rsidDel="00000000" w:rsidR="00000000" w:rsidRPr="00000000">
              <w:rPr>
                <w:rtl w:val="0"/>
              </w:rPr>
            </w:r>
          </w:p>
          <w:p w:rsidR="00000000" w:rsidDel="00000000" w:rsidP="00000000" w:rsidRDefault="00000000" w:rsidRPr="00000000" w14:paraId="000000E5">
            <w:pPr>
              <w:widowControl w:val="0"/>
              <w:spacing w:line="240" w:lineRule="auto"/>
              <w:rPr>
                <w:b w:val="1"/>
              </w:rPr>
            </w:pPr>
            <w:r w:rsidDel="00000000" w:rsidR="00000000" w:rsidRPr="00000000">
              <w:rPr>
                <w:rtl w:val="0"/>
              </w:rPr>
            </w:r>
          </w:p>
          <w:p w:rsidR="00000000" w:rsidDel="00000000" w:rsidP="00000000" w:rsidRDefault="00000000" w:rsidRPr="00000000" w14:paraId="000000E6">
            <w:pPr>
              <w:widowControl w:val="0"/>
              <w:spacing w:line="240" w:lineRule="auto"/>
              <w:rPr>
                <w:b w:val="1"/>
              </w:rPr>
            </w:pPr>
            <w:r w:rsidDel="00000000" w:rsidR="00000000" w:rsidRPr="00000000">
              <w:rPr>
                <w:rtl w:val="0"/>
              </w:rPr>
            </w:r>
          </w:p>
          <w:p w:rsidR="00000000" w:rsidDel="00000000" w:rsidP="00000000" w:rsidRDefault="00000000" w:rsidRPr="00000000" w14:paraId="000000E7">
            <w:pPr>
              <w:widowControl w:val="0"/>
              <w:spacing w:line="240" w:lineRule="auto"/>
              <w:rPr>
                <w:b w:val="1"/>
              </w:rPr>
            </w:pPr>
            <w:r w:rsidDel="00000000" w:rsidR="00000000" w:rsidRPr="00000000">
              <w:rPr>
                <w:rtl w:val="0"/>
              </w:rPr>
            </w:r>
          </w:p>
        </w:tc>
      </w:tr>
    </w:tbl>
    <w:p w:rsidR="00000000" w:rsidDel="00000000" w:rsidP="00000000" w:rsidRDefault="00000000" w:rsidRPr="00000000" w14:paraId="000000E8">
      <w:pPr>
        <w:spacing w:line="240" w:lineRule="auto"/>
        <w:rPr>
          <w:b w:val="1"/>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spacing w:line="240" w:lineRule="auto"/>
      <w:rPr>
        <w:sz w:val="20"/>
        <w:szCs w:val="20"/>
      </w:rPr>
    </w:pPr>
    <w:r w:rsidDel="00000000" w:rsidR="00000000" w:rsidRPr="00000000">
      <w:rPr>
        <w:sz w:val="20"/>
        <w:szCs w:val="20"/>
        <w:rtl w:val="0"/>
      </w:rPr>
      <w:t xml:space="preserve">© 2024 Lifetime Arts, Inc.</w:t>
    </w:r>
  </w:p>
  <w:p w:rsidR="00000000" w:rsidDel="00000000" w:rsidP="00000000" w:rsidRDefault="00000000" w:rsidRPr="00000000" w14:paraId="000000ED">
    <w:pPr>
      <w:spacing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spacing w:line="240" w:lineRule="auto"/>
      <w:rPr>
        <w:sz w:val="20"/>
        <w:szCs w:val="20"/>
      </w:rPr>
    </w:pPr>
    <w:r w:rsidDel="00000000" w:rsidR="00000000" w:rsidRPr="00000000">
      <w:rPr>
        <w:sz w:val="20"/>
        <w:szCs w:val="20"/>
        <w:rtl w:val="0"/>
      </w:rPr>
      <w:t xml:space="preserve">© 2024 Lifetime Arts, Inc.</w:t>
    </w:r>
  </w:p>
  <w:p w:rsidR="00000000" w:rsidDel="00000000" w:rsidP="00000000" w:rsidRDefault="00000000" w:rsidRPr="00000000" w14:paraId="000000EF">
    <w:pPr>
      <w:spacing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tabs>
        <w:tab w:val="center" w:leader="none" w:pos="4680"/>
        <w:tab w:val="right" w:leader="none" w:pos="10800"/>
      </w:tabs>
      <w:spacing w:before="200" w:line="240" w:lineRule="auto"/>
      <w:rPr>
        <w:b w:val="1"/>
        <w:sz w:val="10"/>
        <w:szCs w:val="10"/>
      </w:rPr>
    </w:pPr>
    <w:r w:rsidDel="00000000" w:rsidR="00000000" w:rsidRPr="00000000">
      <w:rPr>
        <w:rtl w:val="0"/>
      </w:rPr>
    </w:r>
  </w:p>
  <w:p w:rsidR="00000000" w:rsidDel="00000000" w:rsidP="00000000" w:rsidRDefault="00000000" w:rsidRPr="00000000" w14:paraId="000000EA">
    <w:pPr>
      <w:tabs>
        <w:tab w:val="center" w:leader="none" w:pos="4680"/>
        <w:tab w:val="right" w:leader="none" w:pos="10800"/>
      </w:tabs>
      <w:spacing w:after="200" w:before="200" w:line="240" w:lineRule="auto"/>
      <w:rPr>
        <w:sz w:val="28"/>
        <w:szCs w:val="28"/>
      </w:rPr>
    </w:pPr>
    <w:r w:rsidDel="00000000" w:rsidR="00000000" w:rsidRPr="00000000">
      <w:rPr>
        <w:b w:val="1"/>
        <w:sz w:val="32"/>
        <w:szCs w:val="32"/>
      </w:rPr>
      <w:drawing>
        <wp:anchor allowOverlap="1" behindDoc="1" distB="0" distT="0" distL="0" distR="0" hidden="0" layoutInCell="1" locked="0" relativeHeight="0" simplePos="0">
          <wp:simplePos x="0" y="0"/>
          <wp:positionH relativeFrom="margin">
            <wp:posOffset>4621433</wp:posOffset>
          </wp:positionH>
          <wp:positionV relativeFrom="margin">
            <wp:posOffset>-638173</wp:posOffset>
          </wp:positionV>
          <wp:extent cx="1918525" cy="770914"/>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8525" cy="770914"/>
                  </a:xfrm>
                  <a:prstGeom prst="rect"/>
                  <a:ln/>
                </pic:spPr>
              </pic:pic>
            </a:graphicData>
          </a:graphic>
        </wp:anchor>
      </w:drawing>
    </w:r>
    <w:r w:rsidDel="00000000" w:rsidR="00000000" w:rsidRPr="00000000">
      <w:rPr>
        <w:b w:val="1"/>
        <w:sz w:val="32"/>
        <w:szCs w:val="32"/>
        <w:rtl w:val="0"/>
      </w:rPr>
      <w:t xml:space="preserve">Creative Aging Curriculum Template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22E76"/>
    <w:pPr>
      <w:tabs>
        <w:tab w:val="center" w:pos="4680"/>
        <w:tab w:val="right" w:pos="9360"/>
      </w:tabs>
      <w:spacing w:line="240" w:lineRule="auto"/>
    </w:pPr>
  </w:style>
  <w:style w:type="character" w:styleId="HeaderChar" w:customStyle="1">
    <w:name w:val="Header Char"/>
    <w:basedOn w:val="DefaultParagraphFont"/>
    <w:link w:val="Header"/>
    <w:uiPriority w:val="99"/>
    <w:rsid w:val="00C22E76"/>
  </w:style>
  <w:style w:type="paragraph" w:styleId="Footer">
    <w:name w:val="footer"/>
    <w:basedOn w:val="Normal"/>
    <w:link w:val="FooterChar"/>
    <w:uiPriority w:val="99"/>
    <w:unhideWhenUsed w:val="1"/>
    <w:rsid w:val="00C22E76"/>
    <w:pPr>
      <w:tabs>
        <w:tab w:val="center" w:pos="4680"/>
        <w:tab w:val="right" w:pos="9360"/>
      </w:tabs>
      <w:spacing w:line="240" w:lineRule="auto"/>
    </w:pPr>
  </w:style>
  <w:style w:type="character" w:styleId="FooterChar" w:customStyle="1">
    <w:name w:val="Footer Char"/>
    <w:basedOn w:val="DefaultParagraphFont"/>
    <w:link w:val="Footer"/>
    <w:uiPriority w:val="99"/>
    <w:rsid w:val="00C22E76"/>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BYbWgu6UUP9GYtv0rgcgJSZDA==">CgMxLjAyCGguZ2pkZ3hzMgloLjMwajB6bGw4AHIhMXJrbWRKSDZZMWlSZFhXVUh6TmZnYmNEMXRQZXJBbU1n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2021-02-18T19:07:00Z</dcterms:created>
  <dc:creator>Jacqueline</dc:creator>
</cp:coreProperties>
</file>